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9A8D5" w14:textId="34396A99" w:rsidR="00F61B97" w:rsidRPr="00F61B97" w:rsidRDefault="00F61B97" w:rsidP="00F61B97">
      <w:pPr>
        <w:jc w:val="center"/>
        <w:rPr>
          <w:rFonts w:ascii="Times New Roman" w:hAnsi="Times New Roman" w:cs="Times New Roman"/>
          <w:b/>
          <w:sz w:val="24"/>
          <w:szCs w:val="24"/>
          <w:lang/>
        </w:rPr>
      </w:pPr>
      <w:r w:rsidRPr="00F61B97">
        <w:rPr>
          <w:rFonts w:ascii="Times New Roman" w:hAnsi="Times New Roman" w:cs="Times New Roman"/>
          <w:b/>
          <w:sz w:val="24"/>
          <w:szCs w:val="24"/>
          <w:lang/>
        </w:rPr>
        <w:t>ДОГОВОР ПУБЛИЧНОЙ ОФЕРТЫ ДЛЯ ИНТЕРНЕТ</w:t>
      </w:r>
      <w:r w:rsidRPr="00F61B97">
        <w:rPr>
          <w:rFonts w:ascii="Times New Roman" w:hAnsi="Times New Roman" w:cs="Times New Roman"/>
          <w:b/>
          <w:sz w:val="24"/>
          <w:szCs w:val="24"/>
          <w:lang/>
        </w:rPr>
        <w:noBreakHyphen/>
        <w:t>МАГАЗИНА ISLANDSOUL.KZ</w:t>
      </w:r>
    </w:p>
    <w:p w14:paraId="05967B1C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</w:p>
    <w:p w14:paraId="174EBC70" w14:textId="789E76BD" w:rsidR="00F61B97" w:rsidRPr="00A67C2B" w:rsidRDefault="00F61B97" w:rsidP="00F61B97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 xml:space="preserve">Версия оферты действует с 14 августа 2025 года. Настоящий документ является публичной офертой </w:t>
      </w:r>
      <w:r w:rsidR="00DB345F">
        <w:rPr>
          <w:rFonts w:ascii="Times New Roman" w:hAnsi="Times New Roman" w:cs="Times New Roman"/>
          <w:sz w:val="24"/>
          <w:szCs w:val="24"/>
          <w:lang w:val="ru-RU"/>
        </w:rPr>
        <w:t>Товарищества с ограниченной ответственностью «</w:t>
      </w:r>
      <w:r w:rsidR="00DB345F">
        <w:rPr>
          <w:rFonts w:ascii="Times New Roman" w:hAnsi="Times New Roman" w:cs="Times New Roman"/>
          <w:sz w:val="24"/>
          <w:szCs w:val="24"/>
          <w:lang w:val="en-US"/>
        </w:rPr>
        <w:t>MELORA</w:t>
      </w:r>
      <w:r w:rsidR="00DB345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Pr="00F61B97">
        <w:rPr>
          <w:rFonts w:ascii="Times New Roman" w:hAnsi="Times New Roman" w:cs="Times New Roman"/>
          <w:sz w:val="24"/>
          <w:szCs w:val="24"/>
          <w:lang/>
        </w:rPr>
        <w:t xml:space="preserve">. (далее — Продавец) и адресован неопределённому кругу лиц на территории Республики Казахстан. Оферта составлена в соответствии с Гражданским кодексом Республики Казахстан (далее — ГК РК) и другими нормативными актами. Совершение действий, направленных на оформление Заказа и оплату Товара, </w:t>
      </w:r>
      <w:r w:rsidR="005B2FC0" w:rsidRPr="005B2FC0">
        <w:rPr>
          <w:rFonts w:ascii="Times New Roman" w:hAnsi="Times New Roman" w:cs="Times New Roman"/>
          <w:sz w:val="24"/>
          <w:szCs w:val="24"/>
          <w:lang/>
        </w:rPr>
        <w:t>в соответствии со статье</w:t>
      </w:r>
      <w:r w:rsidR="005B2FC0">
        <w:rPr>
          <w:rFonts w:ascii="Times New Roman" w:hAnsi="Times New Roman" w:cs="Times New Roman"/>
          <w:sz w:val="24"/>
          <w:szCs w:val="24"/>
          <w:lang w:val="ru-RU"/>
        </w:rPr>
        <w:t xml:space="preserve">й </w:t>
      </w:r>
      <w:r w:rsidRPr="00F61B97">
        <w:rPr>
          <w:rFonts w:ascii="Times New Roman" w:hAnsi="Times New Roman" w:cs="Times New Roman"/>
          <w:sz w:val="24"/>
          <w:szCs w:val="24"/>
          <w:lang/>
        </w:rPr>
        <w:t>39</w:t>
      </w:r>
      <w:r w:rsidR="005B2FC0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F61B97">
        <w:rPr>
          <w:rFonts w:ascii="Times New Roman" w:hAnsi="Times New Roman" w:cs="Times New Roman"/>
          <w:sz w:val="24"/>
          <w:szCs w:val="24"/>
          <w:lang/>
        </w:rPr>
        <w:t> ГК РК</w:t>
      </w:r>
      <w:r w:rsidR="00A67C2B" w:rsidRPr="005B2FC0">
        <w:rPr>
          <w:rFonts w:ascii="Times New Roman" w:hAnsi="Times New Roman" w:cs="Times New Roman"/>
          <w:sz w:val="24"/>
          <w:szCs w:val="24"/>
          <w:lang/>
        </w:rPr>
        <w:t>.</w:t>
      </w:r>
    </w:p>
    <w:p w14:paraId="429FCBFC" w14:textId="505686E4" w:rsidR="00F61B97" w:rsidRPr="00F61B97" w:rsidRDefault="00F61B97" w:rsidP="00F61B97">
      <w:pPr>
        <w:jc w:val="center"/>
        <w:rPr>
          <w:rFonts w:ascii="Times New Roman" w:hAnsi="Times New Roman" w:cs="Times New Roman"/>
          <w:b/>
          <w:sz w:val="24"/>
          <w:szCs w:val="24"/>
          <w:lang/>
        </w:rPr>
      </w:pPr>
      <w:r w:rsidRPr="00F61B97">
        <w:rPr>
          <w:rFonts w:ascii="Times New Roman" w:hAnsi="Times New Roman" w:cs="Times New Roman"/>
          <w:b/>
          <w:sz w:val="24"/>
          <w:szCs w:val="24"/>
          <w:lang/>
        </w:rPr>
        <w:t>1. Общие положения</w:t>
      </w:r>
      <w:r w:rsidR="005B2FC0">
        <w:rPr>
          <w:rFonts w:ascii="Times New Roman" w:hAnsi="Times New Roman" w:cs="Times New Roman"/>
          <w:b/>
          <w:sz w:val="24"/>
          <w:szCs w:val="24"/>
          <w:lang/>
        </w:rPr>
        <w:tab/>
      </w:r>
    </w:p>
    <w:p w14:paraId="07615E56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1.1. Оферта регулирует отношения между Продавцом и Покупателем при дистанционной купле</w:t>
      </w:r>
      <w:r w:rsidRPr="00F61B97">
        <w:rPr>
          <w:rFonts w:ascii="Times New Roman" w:hAnsi="Times New Roman" w:cs="Times New Roman"/>
          <w:sz w:val="24"/>
          <w:szCs w:val="24"/>
          <w:lang/>
        </w:rPr>
        <w:noBreakHyphen/>
        <w:t>продаже Товаров через интернет</w:t>
      </w:r>
      <w:r w:rsidRPr="00F61B97">
        <w:rPr>
          <w:rFonts w:ascii="Times New Roman" w:hAnsi="Times New Roman" w:cs="Times New Roman"/>
          <w:sz w:val="24"/>
          <w:szCs w:val="24"/>
          <w:lang/>
        </w:rPr>
        <w:noBreakHyphen/>
        <w:t xml:space="preserve">магазин </w:t>
      </w:r>
      <w:hyperlink r:id="rId4" w:tgtFrame="_new" w:history="1">
        <w:r w:rsidRPr="00F61B97">
          <w:rPr>
            <w:rFonts w:ascii="Times New Roman" w:hAnsi="Times New Roman" w:cs="Times New Roman"/>
            <w:color w:val="0000FF"/>
            <w:sz w:val="24"/>
            <w:szCs w:val="24"/>
            <w:u w:val="single"/>
            <w:lang/>
          </w:rPr>
          <w:t>https://islandsoul.kz</w:t>
        </w:r>
      </w:hyperlink>
      <w:r w:rsidRPr="00F61B97">
        <w:rPr>
          <w:rFonts w:ascii="Times New Roman" w:hAnsi="Times New Roman" w:cs="Times New Roman"/>
          <w:sz w:val="24"/>
          <w:szCs w:val="24"/>
          <w:lang/>
        </w:rPr>
        <w:t>.</w:t>
      </w:r>
    </w:p>
    <w:p w14:paraId="3D6CD046" w14:textId="21138089" w:rsidR="00F61B97" w:rsidRPr="00A67C2B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1.2. Настоящая оферта является публичной: содержащиеся в ней условия адресованы любому лицу, готовому приобрести Товар, и признаются достаточными для заключения договора. Согласно пункту 5 статьи 395 ГК РК, предложение, содержащее все существенные условия договора и обращённое к неопределённому кругу лиц, признаётся публичной офертой</w:t>
      </w:r>
      <w:r w:rsidR="00A67C2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27EEEC4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1.3. Правила продажи, условия возврата и обработки персональных данных размещаются на сайте Продавца и являются неотъемлемой частью оферты. При несогласии с условиями оферты Покупатель обязан воздержаться от оформления Заказа.</w:t>
      </w:r>
    </w:p>
    <w:p w14:paraId="2A9A86CF" w14:textId="77777777" w:rsidR="00F61B97" w:rsidRPr="00F61B97" w:rsidRDefault="00F61B97" w:rsidP="00F61B97">
      <w:pPr>
        <w:jc w:val="center"/>
        <w:rPr>
          <w:rFonts w:ascii="Times New Roman" w:hAnsi="Times New Roman" w:cs="Times New Roman"/>
          <w:b/>
          <w:sz w:val="24"/>
          <w:szCs w:val="24"/>
          <w:lang/>
        </w:rPr>
      </w:pPr>
      <w:r w:rsidRPr="00F61B97">
        <w:rPr>
          <w:rFonts w:ascii="Times New Roman" w:hAnsi="Times New Roman" w:cs="Times New Roman"/>
          <w:b/>
          <w:sz w:val="24"/>
          <w:szCs w:val="24"/>
          <w:lang/>
        </w:rPr>
        <w:t>2. Термины и определения</w:t>
      </w:r>
    </w:p>
    <w:p w14:paraId="0532701F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2.1. Интернет</w:t>
      </w:r>
      <w:r w:rsidRPr="00F61B97">
        <w:rPr>
          <w:rFonts w:ascii="Times New Roman" w:hAnsi="Times New Roman" w:cs="Times New Roman"/>
          <w:sz w:val="24"/>
          <w:szCs w:val="24"/>
          <w:lang/>
        </w:rPr>
        <w:noBreakHyphen/>
        <w:t xml:space="preserve">магазин — сайт Продавца </w:t>
      </w:r>
      <w:hyperlink r:id="rId5" w:tgtFrame="_new" w:history="1">
        <w:r w:rsidRPr="00F61B97">
          <w:rPr>
            <w:rFonts w:ascii="Times New Roman" w:hAnsi="Times New Roman" w:cs="Times New Roman"/>
            <w:color w:val="0000FF"/>
            <w:sz w:val="24"/>
            <w:szCs w:val="24"/>
            <w:u w:val="single"/>
            <w:lang/>
          </w:rPr>
          <w:t>https://islandsoul.kz</w:t>
        </w:r>
      </w:hyperlink>
      <w:r w:rsidRPr="00F61B97">
        <w:rPr>
          <w:rFonts w:ascii="Times New Roman" w:hAnsi="Times New Roman" w:cs="Times New Roman"/>
          <w:sz w:val="24"/>
          <w:szCs w:val="24"/>
          <w:lang/>
        </w:rPr>
        <w:t>, предназначенный для ознакомления с ассортиментом Товаров и заключения договоров розничной купли</w:t>
      </w:r>
      <w:r w:rsidRPr="00F61B97">
        <w:rPr>
          <w:rFonts w:ascii="Times New Roman" w:hAnsi="Times New Roman" w:cs="Times New Roman"/>
          <w:sz w:val="24"/>
          <w:szCs w:val="24"/>
          <w:lang/>
        </w:rPr>
        <w:noBreakHyphen/>
        <w:t>продажи дистанционным способом.</w:t>
      </w:r>
    </w:p>
    <w:p w14:paraId="7B03FC39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2.2. Покупатель — физическое либо юридическое лицо, оформившее Заказ в интернет</w:t>
      </w:r>
      <w:r w:rsidRPr="00F61B97">
        <w:rPr>
          <w:rFonts w:ascii="Times New Roman" w:hAnsi="Times New Roman" w:cs="Times New Roman"/>
          <w:sz w:val="24"/>
          <w:szCs w:val="24"/>
          <w:lang/>
        </w:rPr>
        <w:noBreakHyphen/>
        <w:t>магазине.</w:t>
      </w:r>
    </w:p>
    <w:p w14:paraId="62F001ED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2.3. Товар — изделия, представленные в каталоге интернет</w:t>
      </w:r>
      <w:r w:rsidRPr="00F61B97">
        <w:rPr>
          <w:rFonts w:ascii="Times New Roman" w:hAnsi="Times New Roman" w:cs="Times New Roman"/>
          <w:sz w:val="24"/>
          <w:szCs w:val="24"/>
          <w:lang/>
        </w:rPr>
        <w:noBreakHyphen/>
        <w:t>магазина, предназначенные для личного и иного некоммерческого использования.</w:t>
      </w:r>
    </w:p>
    <w:p w14:paraId="2C86DE9B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2.4. Заказ — оформленный Покупателем запрос на приобретение и доставку выбранных Товаров.</w:t>
      </w:r>
    </w:p>
    <w:p w14:paraId="4D169D4D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2.5. Курьер / Транспортная компания — третье лицо, оказывающее услуги по доставке Товаров Покупателю (СДЭК по РК; Яндекс.Доставка по г. Алматы; иные перевозчики для зарубежных отправлений).</w:t>
      </w:r>
    </w:p>
    <w:p w14:paraId="779D6744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2.6. Личный кабинет — раздел сайта, в котором зарегистрированный Покупатель может просматривать историю заказов, актуальные данные и изменять контактную информацию.</w:t>
      </w:r>
    </w:p>
    <w:p w14:paraId="6C8F82CD" w14:textId="77777777" w:rsidR="00F61B97" w:rsidRPr="00F61B97" w:rsidRDefault="00F61B97" w:rsidP="00F61B97">
      <w:pPr>
        <w:jc w:val="center"/>
        <w:rPr>
          <w:rFonts w:ascii="Times New Roman" w:hAnsi="Times New Roman" w:cs="Times New Roman"/>
          <w:b/>
          <w:sz w:val="24"/>
          <w:szCs w:val="24"/>
          <w:lang/>
        </w:rPr>
      </w:pPr>
      <w:r w:rsidRPr="00F61B97">
        <w:rPr>
          <w:rFonts w:ascii="Times New Roman" w:hAnsi="Times New Roman" w:cs="Times New Roman"/>
          <w:b/>
          <w:sz w:val="24"/>
          <w:szCs w:val="24"/>
          <w:lang/>
        </w:rPr>
        <w:t>3. Предмет договора</w:t>
      </w:r>
    </w:p>
    <w:p w14:paraId="5899F047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3.1. Продавец обязуется передать Товар в собственность Покупателю, а Покупатель обязуется принять Товар и оплатить его стоимость. Договор считается заключённым дистанционным способом (розничная купля</w:t>
      </w:r>
      <w:r w:rsidRPr="00F61B97">
        <w:rPr>
          <w:rFonts w:ascii="Times New Roman" w:hAnsi="Times New Roman" w:cs="Times New Roman"/>
          <w:sz w:val="24"/>
          <w:szCs w:val="24"/>
          <w:lang/>
        </w:rPr>
        <w:noBreakHyphen/>
        <w:t>продажа) и регулируется ГК РК и Законом Республики Казахстан «О защите прав потребителей».</w:t>
      </w:r>
    </w:p>
    <w:p w14:paraId="24A3ACBC" w14:textId="77777777" w:rsidR="00F61B97" w:rsidRPr="00F61B97" w:rsidRDefault="00F61B97" w:rsidP="00F61B97">
      <w:pPr>
        <w:jc w:val="center"/>
        <w:rPr>
          <w:rFonts w:ascii="Times New Roman" w:hAnsi="Times New Roman" w:cs="Times New Roman"/>
          <w:b/>
          <w:sz w:val="24"/>
          <w:szCs w:val="24"/>
          <w:lang/>
        </w:rPr>
      </w:pPr>
      <w:r w:rsidRPr="00F61B97">
        <w:rPr>
          <w:rFonts w:ascii="Times New Roman" w:hAnsi="Times New Roman" w:cs="Times New Roman"/>
          <w:b/>
          <w:sz w:val="24"/>
          <w:szCs w:val="24"/>
          <w:lang/>
        </w:rPr>
        <w:lastRenderedPageBreak/>
        <w:t>4. Порядок заключения договора</w:t>
      </w:r>
    </w:p>
    <w:p w14:paraId="36267314" w14:textId="435E0A30" w:rsidR="00F61B97" w:rsidRPr="00A67C2B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4.1. Оформление Заказа на сайте, подтверждение данных и внесение оплаты либо совершение иных конклюдентных действий (подтверждение в курьерском приложении, оплата через банковский терминал и т.п.) признаётся полным и безоговорочным акцептом оферты</w:t>
      </w:r>
      <w:r w:rsidR="00A67C2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C198461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 xml:space="preserve">4.2. После оформления Заказа система автоматически присваивает ему номер. </w:t>
      </w:r>
      <w:r w:rsidRPr="005B2FC0">
        <w:rPr>
          <w:rFonts w:ascii="Times New Roman" w:hAnsi="Times New Roman" w:cs="Times New Roman"/>
          <w:sz w:val="24"/>
          <w:szCs w:val="24"/>
          <w:highlight w:val="yellow"/>
          <w:lang/>
        </w:rPr>
        <w:t>Продавец направляет Покупателю электронное письмо или SMS с подтверждением Заказа и деталями доставки.</w:t>
      </w:r>
    </w:p>
    <w:p w14:paraId="79F86D54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4.3. Продавец вправе отказать в исполнении Заказа при недостоверности указанных данных, отсутствии связи с Покупателем либо подозрении на мошенничество. В этом случае уплаченная сумма возвращается Покупателю тем же способом, которым была произведена оплата.</w:t>
      </w:r>
    </w:p>
    <w:p w14:paraId="4A872587" w14:textId="77777777" w:rsidR="00F61B97" w:rsidRPr="00F61B97" w:rsidRDefault="00F61B97" w:rsidP="00F61B97">
      <w:pPr>
        <w:jc w:val="center"/>
        <w:rPr>
          <w:rFonts w:ascii="Times New Roman" w:hAnsi="Times New Roman" w:cs="Times New Roman"/>
          <w:b/>
          <w:sz w:val="24"/>
          <w:szCs w:val="24"/>
          <w:lang/>
        </w:rPr>
      </w:pPr>
      <w:r w:rsidRPr="00F61B97">
        <w:rPr>
          <w:rFonts w:ascii="Times New Roman" w:hAnsi="Times New Roman" w:cs="Times New Roman"/>
          <w:b/>
          <w:sz w:val="24"/>
          <w:szCs w:val="24"/>
          <w:lang/>
        </w:rPr>
        <w:t>5. Цена и порядок оплаты</w:t>
      </w:r>
    </w:p>
    <w:p w14:paraId="3DB7892E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5.1. Стоимость Товаров указывается в тенге (KZT) и включает налоги. Актуальная цена отображается на странице Товара и подтверждается в момент оформления Заказа.</w:t>
      </w:r>
    </w:p>
    <w:p w14:paraId="45167B15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 xml:space="preserve">5.2. Оплата осуществляется безналичным способом: банковскими картами, электронными платежными системами либо иными средствами, предложенными на сайте. При оплате платёжные данные обрабатываются надёжными платёжными операторами; </w:t>
      </w:r>
      <w:r w:rsidRPr="00A67433">
        <w:rPr>
          <w:rFonts w:ascii="Times New Roman" w:hAnsi="Times New Roman" w:cs="Times New Roman"/>
          <w:sz w:val="24"/>
          <w:szCs w:val="24"/>
          <w:highlight w:val="yellow"/>
          <w:lang/>
        </w:rPr>
        <w:t>Продавец не хранит реквизиты банковских карт.</w:t>
      </w:r>
    </w:p>
    <w:p w14:paraId="0A7CB883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5.3. При отказе от Заказа до его передачи в доставку или при возврате Товара уплаченная сумма возвращается на ту же платёжную карту или счёт в срок, установленный законом (до семи банковских дней), за вычетом фактически понесённых расходов по доставке.</w:t>
      </w:r>
    </w:p>
    <w:p w14:paraId="6DBF31EF" w14:textId="77777777" w:rsidR="00F61B97" w:rsidRPr="00F61B97" w:rsidRDefault="00F61B97" w:rsidP="00F61B97">
      <w:pPr>
        <w:jc w:val="center"/>
        <w:rPr>
          <w:rFonts w:ascii="Times New Roman" w:hAnsi="Times New Roman" w:cs="Times New Roman"/>
          <w:b/>
          <w:sz w:val="24"/>
          <w:szCs w:val="24"/>
          <w:lang/>
        </w:rPr>
      </w:pPr>
      <w:r w:rsidRPr="00F61B97">
        <w:rPr>
          <w:rFonts w:ascii="Times New Roman" w:hAnsi="Times New Roman" w:cs="Times New Roman"/>
          <w:b/>
          <w:sz w:val="24"/>
          <w:szCs w:val="24"/>
          <w:lang/>
        </w:rPr>
        <w:t>6. Доставка и переход риска</w:t>
      </w:r>
    </w:p>
    <w:p w14:paraId="5AEB8E71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 xml:space="preserve">6.1. Доставка по территории Республики Казахстан осуществляется через логистическую </w:t>
      </w:r>
      <w:r w:rsidRPr="00A67433">
        <w:rPr>
          <w:rFonts w:ascii="Times New Roman" w:hAnsi="Times New Roman" w:cs="Times New Roman"/>
          <w:sz w:val="24"/>
          <w:szCs w:val="24"/>
          <w:highlight w:val="yellow"/>
          <w:lang/>
        </w:rPr>
        <w:t>службу СДЭК</w:t>
      </w:r>
      <w:r w:rsidRPr="00F61B97">
        <w:rPr>
          <w:rFonts w:ascii="Times New Roman" w:hAnsi="Times New Roman" w:cs="Times New Roman"/>
          <w:sz w:val="24"/>
          <w:szCs w:val="24"/>
          <w:lang/>
        </w:rPr>
        <w:t>, доставка по г. Алматы — через Яндекс.Доставку. Доставка в страны ближнего зарубежья возможна по согласованию с Покупателем; условия и стоимость оговариваются отдельно.</w:t>
      </w:r>
    </w:p>
    <w:p w14:paraId="19C45F31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6.2. Сроки и стоимость доставки зависят от адреса, выбранного способа и веса Товара и указываются при оформлении Заказа.</w:t>
      </w:r>
    </w:p>
    <w:p w14:paraId="1D84A1FC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6.3. Право собственности и риск случайной гибели или повреждения Товара переходят к Покупателю в момент передачи Товара курьером или при получении на пункте выдачи. До момента передачи риск несёт Продавец.</w:t>
      </w:r>
    </w:p>
    <w:p w14:paraId="04470975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6.4. При получении Покупатель обязан осмотреть упаковку на предмет целостности. При обнаружении повреждений необходимо составить акт с представителем курьерской службы и уведомить Продавца. Отсутствие претензий при получении подтверждает, что внешний вид и комплектность Товара соответствуют Заказу.</w:t>
      </w:r>
    </w:p>
    <w:p w14:paraId="344276DE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6.5. В случае неудачной доставки по вине Покупателя (отказ, отсутствие по адресу, неверные контактные данные) повторная доставка осуществляется за счёт Покупателя.</w:t>
      </w:r>
    </w:p>
    <w:p w14:paraId="74D6E050" w14:textId="77777777" w:rsidR="00F61B97" w:rsidRPr="00F61B97" w:rsidRDefault="00F61B97" w:rsidP="00F61B97">
      <w:pPr>
        <w:jc w:val="center"/>
        <w:rPr>
          <w:rFonts w:ascii="Times New Roman" w:hAnsi="Times New Roman" w:cs="Times New Roman"/>
          <w:b/>
          <w:sz w:val="24"/>
          <w:szCs w:val="24"/>
          <w:lang/>
        </w:rPr>
      </w:pPr>
      <w:r w:rsidRPr="00F61B97">
        <w:rPr>
          <w:rFonts w:ascii="Times New Roman" w:hAnsi="Times New Roman" w:cs="Times New Roman"/>
          <w:b/>
          <w:sz w:val="24"/>
          <w:szCs w:val="24"/>
          <w:lang/>
        </w:rPr>
        <w:t>7. Возврат и обмен Товара</w:t>
      </w:r>
    </w:p>
    <w:p w14:paraId="726849B5" w14:textId="3272F764" w:rsidR="00F61B97" w:rsidRPr="00A67C2B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lastRenderedPageBreak/>
        <w:t xml:space="preserve">7.1. Порядок обмена или возврата Товара регулируется Законом Республики Казахстан «О защите прав потребителей». </w:t>
      </w:r>
      <w:r w:rsidRPr="00A67433">
        <w:rPr>
          <w:rFonts w:ascii="Times New Roman" w:hAnsi="Times New Roman" w:cs="Times New Roman"/>
          <w:sz w:val="24"/>
          <w:szCs w:val="24"/>
          <w:highlight w:val="yellow"/>
          <w:lang/>
        </w:rPr>
        <w:t>Покупатель вправе в течение 14 календарных дней</w:t>
      </w:r>
      <w:r w:rsidRPr="00F61B97">
        <w:rPr>
          <w:rFonts w:ascii="Times New Roman" w:hAnsi="Times New Roman" w:cs="Times New Roman"/>
          <w:sz w:val="24"/>
          <w:szCs w:val="24"/>
          <w:lang/>
        </w:rPr>
        <w:t xml:space="preserve"> с момента передачи ему непродовольственного Товара обменять его на аналогичный другой размера, фасона, расцветки и т.п., либо вернуть и получить денежные средства, если товар не был в употреблении, сохранены товарный вид, потребительские свойства, пломбы и ярлыки, а также документ, подтверждающий факт покупки</w:t>
      </w:r>
      <w:r w:rsidR="00A67C2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5E08D48" w14:textId="582077FF" w:rsidR="00F61B97" w:rsidRPr="00A67C2B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7.2. При отсутствии необходимого для обмена Товара Покупатель вправе отказаться от покупки и получить уплаченную сумму</w:t>
      </w:r>
      <w:r w:rsidR="00A67C2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298C59E" w14:textId="70A84A46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7.3. Список непродовольственных товаров надлежащего качества, не подлежащих возврату или обмену, установлен пунктом 1 статьи 30 Закона: лекарственные средства, медицинские изделия, нательное бельё, чулочно</w:t>
      </w:r>
      <w:r w:rsidRPr="00F61B97">
        <w:rPr>
          <w:rFonts w:ascii="Times New Roman" w:hAnsi="Times New Roman" w:cs="Times New Roman"/>
          <w:sz w:val="24"/>
          <w:szCs w:val="24"/>
          <w:lang/>
        </w:rPr>
        <w:noBreakHyphen/>
        <w:t>носочные изделия, животные и растения, метражные ткани, меховые и ковровые материалы, кабели и плёнка, а также абонентские устройства сотовой связи. Такие Товары принимаются обратно только при наличии производственного брака.</w:t>
      </w:r>
    </w:p>
    <w:p w14:paraId="29E21CA9" w14:textId="57504390" w:rsidR="00F61B97" w:rsidRPr="00A67C2B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 xml:space="preserve">7.4. Товары из драгоценных металлов, ювелирные изделия и бижутерия не входят в перечень невозвратных товаров. </w:t>
      </w:r>
      <w:r w:rsidRPr="00A67433">
        <w:rPr>
          <w:rFonts w:ascii="Times New Roman" w:hAnsi="Times New Roman" w:cs="Times New Roman"/>
          <w:sz w:val="24"/>
          <w:szCs w:val="24"/>
          <w:highlight w:val="yellow"/>
          <w:lang/>
        </w:rPr>
        <w:t>При условии отсутствия следов эксплуатации</w:t>
      </w:r>
      <w:r w:rsidRPr="00F61B97">
        <w:rPr>
          <w:rFonts w:ascii="Times New Roman" w:hAnsi="Times New Roman" w:cs="Times New Roman"/>
          <w:sz w:val="24"/>
          <w:szCs w:val="24"/>
          <w:lang/>
        </w:rPr>
        <w:t>, сохранности пломб и фирменных бирок Покупатель вправе обменять или вернуть такие изделия в течение 14 дней</w:t>
      </w:r>
      <w:r w:rsidR="00A67C2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2724633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7.5. Товар ненадлежащего качества. Если Покупатель обнаружил недостатки товара, он вправе потребовать по своему выбору:</w:t>
      </w:r>
    </w:p>
    <w:p w14:paraId="54FC0551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— замену на аналогичный товар;</w:t>
      </w:r>
    </w:p>
    <w:p w14:paraId="6364D8C1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— устранение недостатков в срок, не превышающий 10 календарных дней;</w:t>
      </w:r>
    </w:p>
    <w:p w14:paraId="2EDC4645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— соразмерное уменьшение цены или возмещение расходов на устранение недостатков;</w:t>
      </w:r>
    </w:p>
    <w:p w14:paraId="53809CF5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— расторжение договора с возвратом уплаченной суммы.</w:t>
      </w:r>
    </w:p>
    <w:p w14:paraId="08123F52" w14:textId="225EE9B5" w:rsidR="00F61B97" w:rsidRPr="00A67C2B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Продавец обязан заменить товар незамедлительно или, при необходимости экспертизы, в течение 30 календарных дней</w:t>
      </w:r>
      <w:r w:rsidR="00A67C2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F61B97">
        <w:rPr>
          <w:rFonts w:ascii="Times New Roman" w:hAnsi="Times New Roman" w:cs="Times New Roman"/>
          <w:sz w:val="24"/>
          <w:szCs w:val="24"/>
          <w:lang/>
        </w:rPr>
        <w:t>Стоимость экспертизы оплачивается Продавцом; если выяснится, что недостатки возникли по вине Покупателя, последний возмещает расходы</w:t>
      </w:r>
      <w:r w:rsidR="00A67C2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F13D7E0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 xml:space="preserve">7.6. Алгоритм возврата. Для обмена или возврата Покупатель направляет на электронную почту info@islandsoul.kz заявление с указанием номера заказа, наименования товара, причин возврата и прикладывает фото/видео товара. Продавец в ответном письме сообщает адрес для отправки и реквизиты. Отправка Товара осуществляется </w:t>
      </w:r>
      <w:r w:rsidRPr="00A67433">
        <w:rPr>
          <w:rFonts w:ascii="Times New Roman" w:hAnsi="Times New Roman" w:cs="Times New Roman"/>
          <w:sz w:val="24"/>
          <w:szCs w:val="24"/>
          <w:highlight w:val="yellow"/>
          <w:lang/>
        </w:rPr>
        <w:t>через СДЭК</w:t>
      </w:r>
      <w:r w:rsidRPr="00F61B97">
        <w:rPr>
          <w:rFonts w:ascii="Times New Roman" w:hAnsi="Times New Roman" w:cs="Times New Roman"/>
          <w:sz w:val="24"/>
          <w:szCs w:val="24"/>
          <w:lang/>
        </w:rPr>
        <w:t xml:space="preserve"> или иную согласованную службу с указанием трек</w:t>
      </w:r>
      <w:r w:rsidRPr="00F61B97">
        <w:rPr>
          <w:rFonts w:ascii="Times New Roman" w:hAnsi="Times New Roman" w:cs="Times New Roman"/>
          <w:sz w:val="24"/>
          <w:szCs w:val="24"/>
          <w:lang/>
        </w:rPr>
        <w:noBreakHyphen/>
        <w:t>номера. Возврат денежных средств производится в течение семи банковских дней после получения и проверки товара.</w:t>
      </w:r>
    </w:p>
    <w:p w14:paraId="774D70DB" w14:textId="77777777" w:rsidR="00F61B97" w:rsidRPr="00F61B97" w:rsidRDefault="00F61B97" w:rsidP="00F61B97">
      <w:pPr>
        <w:jc w:val="center"/>
        <w:rPr>
          <w:rFonts w:ascii="Times New Roman" w:hAnsi="Times New Roman" w:cs="Times New Roman"/>
          <w:b/>
          <w:sz w:val="24"/>
          <w:szCs w:val="24"/>
          <w:lang/>
        </w:rPr>
      </w:pPr>
      <w:r w:rsidRPr="00F61B97">
        <w:rPr>
          <w:rFonts w:ascii="Times New Roman" w:hAnsi="Times New Roman" w:cs="Times New Roman"/>
          <w:b/>
          <w:sz w:val="24"/>
          <w:szCs w:val="24"/>
          <w:lang/>
        </w:rPr>
        <w:t>8. Гарантии и соответствие</w:t>
      </w:r>
    </w:p>
    <w:p w14:paraId="70EF8282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8.1. Информация о Товарах (описание, фотографии, характеристики) носит справочный характер. Допускается незначительное расхождение цвета и оттенка изделий, связанное с различием в настройках экранов.</w:t>
      </w:r>
    </w:p>
    <w:p w14:paraId="2F6EA64B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8.2. Продавец предоставляет информацию о материалах, комплектации и сертификатах соответствия (при их наличии). Покупатель вправе запросить дополнительные сведения до оформления Заказа.</w:t>
      </w:r>
    </w:p>
    <w:p w14:paraId="42EE68D5" w14:textId="77777777" w:rsidR="00F61B97" w:rsidRPr="00F61B97" w:rsidRDefault="00F61B97" w:rsidP="00F61B97">
      <w:pPr>
        <w:jc w:val="center"/>
        <w:rPr>
          <w:rFonts w:ascii="Times New Roman" w:hAnsi="Times New Roman" w:cs="Times New Roman"/>
          <w:b/>
          <w:sz w:val="24"/>
          <w:szCs w:val="24"/>
          <w:lang/>
        </w:rPr>
      </w:pPr>
      <w:r w:rsidRPr="00F61B97">
        <w:rPr>
          <w:rFonts w:ascii="Times New Roman" w:hAnsi="Times New Roman" w:cs="Times New Roman"/>
          <w:b/>
          <w:sz w:val="24"/>
          <w:szCs w:val="24"/>
          <w:lang/>
        </w:rPr>
        <w:t>9. Права и обязанности сторон</w:t>
      </w:r>
    </w:p>
    <w:p w14:paraId="4F388832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lastRenderedPageBreak/>
        <w:t>9.1. Продавец обязуется:</w:t>
      </w:r>
    </w:p>
    <w:p w14:paraId="46CDD7AE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— обеспечить актуальность информации о Товарах и ценах;</w:t>
      </w:r>
    </w:p>
    <w:p w14:paraId="61D80F2B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— обработать Заказ и передать Товар Покупателю в согласованный срок;</w:t>
      </w:r>
    </w:p>
    <w:p w14:paraId="38CAC01C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— передать документы, подтверждающие покупку, и чек;</w:t>
      </w:r>
    </w:p>
    <w:p w14:paraId="5538C3B1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— соблюдать конфиденциальность данных Покупателя и использовать их только для целей исполнения договора и в иных законных целях;</w:t>
      </w:r>
    </w:p>
    <w:p w14:paraId="7DB84F1D" w14:textId="6B40207D" w:rsidR="00F61B97" w:rsidRPr="00A67433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— рассмотреть претензии Покупателя в течение 10 календарных дней и предоставить мотивированный ответ</w:t>
      </w:r>
      <w:r w:rsidR="00A6743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2C0085E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9.2. Продавец вправе:</w:t>
      </w:r>
    </w:p>
    <w:p w14:paraId="3C0DC94D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— приостановить обработку и выполнение Заказа при подозрении на мошеннические действия или нарушении условий оферты;</w:t>
      </w:r>
    </w:p>
    <w:p w14:paraId="77F06FED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— в одностороннем порядке вносить изменения в ассортимент, цены и условия оферты, публикуя новую редакцию на сайте;</w:t>
      </w:r>
    </w:p>
    <w:p w14:paraId="5E02D8F2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— поручать исполнение обязательств третьим лицам (логистическим и платёжным сервисам), оставаясь ответственным перед Покупателем.</w:t>
      </w:r>
    </w:p>
    <w:p w14:paraId="2E49B3E0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9.3. Покупатель обязуется:</w:t>
      </w:r>
    </w:p>
    <w:p w14:paraId="5C866ACB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— предоставить достоверные персональные и контактные данные;</w:t>
      </w:r>
    </w:p>
    <w:p w14:paraId="2BBBE675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— своевременно оплатить заказанный Товар;</w:t>
      </w:r>
    </w:p>
    <w:p w14:paraId="6284E1E1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— принять Товар в согласованные сроки и условия;</w:t>
      </w:r>
    </w:p>
    <w:p w14:paraId="1EDA6A9A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— при возврате соблюдать установленные требования к состоянию Товара, упаковке и комплектности.</w:t>
      </w:r>
    </w:p>
    <w:p w14:paraId="3C386512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9.4. Покупатель вправе:</w:t>
      </w:r>
    </w:p>
    <w:p w14:paraId="5A8A362F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— получать информацию о Товаре, стоимости и сроках доставки;</w:t>
      </w:r>
    </w:p>
    <w:p w14:paraId="034D9054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— отказаться от Товара до его передачи или в течение 14 дней после получения (при соблюдении условий пункта 7.1);</w:t>
      </w:r>
    </w:p>
    <w:p w14:paraId="51A6A588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— предъявлять претензии в случае недостатков или нарушения условий договора;</w:t>
      </w:r>
    </w:p>
    <w:p w14:paraId="01292309" w14:textId="282CCE3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— требовать изменения, блокирования или уничтожения своих персональных данных в соответствии со статьёй 24 Закона «О персональных данных»</w:t>
      </w:r>
    </w:p>
    <w:p w14:paraId="2231C579" w14:textId="77777777" w:rsidR="00F61B97" w:rsidRPr="00F61B97" w:rsidRDefault="00F61B97" w:rsidP="00F61B97">
      <w:pPr>
        <w:jc w:val="center"/>
        <w:rPr>
          <w:rFonts w:ascii="Times New Roman" w:hAnsi="Times New Roman" w:cs="Times New Roman"/>
          <w:b/>
          <w:sz w:val="24"/>
          <w:szCs w:val="24"/>
          <w:lang/>
        </w:rPr>
      </w:pPr>
      <w:r w:rsidRPr="00F61B97">
        <w:rPr>
          <w:rFonts w:ascii="Times New Roman" w:hAnsi="Times New Roman" w:cs="Times New Roman"/>
          <w:b/>
          <w:sz w:val="24"/>
          <w:szCs w:val="24"/>
          <w:lang/>
        </w:rPr>
        <w:t>10. Персональные данные и cookie</w:t>
      </w:r>
    </w:p>
    <w:p w14:paraId="6A716515" w14:textId="292C8D52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10.1. Продавец осуществляет сбор и обработку персональных данных Покупателя для выполнения обязательств по настоящему договору, а также для исполнения требований законодательства. Сбор и обработка данных осуществляются на принципах законности, конфиденциальности, соблюдения прав и безопасности субъекта данных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.</w:t>
      </w:r>
    </w:p>
    <w:p w14:paraId="1B3FCFD4" w14:textId="1020FE9E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10.2. Согласие на обработку персональных данных предоставляется Покупателем при оформлении Заказа. Субъект данных даёт согласие любым способом, позволяющим подтвердить его получение, и может отозвать его в случаях, не противоречащих закону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РК</w:t>
      </w:r>
      <w:r w:rsidRPr="00F61B97">
        <w:rPr>
          <w:rFonts w:ascii="Times New Roman" w:hAnsi="Times New Roman" w:cs="Times New Roman"/>
          <w:sz w:val="24"/>
          <w:szCs w:val="24"/>
          <w:lang/>
        </w:rPr>
        <w:t xml:space="preserve">. </w:t>
      </w:r>
      <w:r w:rsidRPr="00F61B97">
        <w:rPr>
          <w:rFonts w:ascii="Times New Roman" w:hAnsi="Times New Roman" w:cs="Times New Roman"/>
          <w:sz w:val="24"/>
          <w:szCs w:val="24"/>
          <w:lang/>
        </w:rPr>
        <w:lastRenderedPageBreak/>
        <w:t>Согласие включает сведения о лице, операторах, целях и сроках обработки, возможности передачи данных третьим лицам и перечень собираемых данных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7A14B71A" w14:textId="15A40B2B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10.3. Накопление и хранение данных производятся в объёме, необходимом для выполнения задач Продавца; данные хранятся на территории Республики Казахстан до достижения целей их сбора или истечения сроков, установленных законодательством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7C15E67" w14:textId="2E3B049B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10.4. Покупатель имеет право знать о наличии у Продавца своих персональных данных, получать информацию о целях и способах их обработки, требовать изменения, блокирования либо уничтожения данных при нарушении закона, а также отозвать согласие и запретить распространение данных в общедоступных источниках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04F55EF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10.5. Продавец может передавать персональные данные третьим лицам (платёжным операторам, курьерским службам) исключительно для исполнения Заказа. Cookies и аналогичные технологии используются для корректной работы сайта и анализа его работы; использование cookie регулируется Политикой конфиденциальности, размещённой на сайте.</w:t>
      </w:r>
    </w:p>
    <w:p w14:paraId="1EA0745D" w14:textId="77777777" w:rsidR="00F61B97" w:rsidRPr="00F61B97" w:rsidRDefault="00F61B97" w:rsidP="00F61B97">
      <w:pPr>
        <w:jc w:val="center"/>
        <w:rPr>
          <w:rFonts w:ascii="Times New Roman" w:hAnsi="Times New Roman" w:cs="Times New Roman"/>
          <w:b/>
          <w:sz w:val="24"/>
          <w:szCs w:val="24"/>
          <w:lang/>
        </w:rPr>
      </w:pPr>
      <w:r w:rsidRPr="00F61B97">
        <w:rPr>
          <w:rFonts w:ascii="Times New Roman" w:hAnsi="Times New Roman" w:cs="Times New Roman"/>
          <w:b/>
          <w:sz w:val="24"/>
          <w:szCs w:val="24"/>
          <w:lang/>
        </w:rPr>
        <w:t>11. Ответственность и форс</w:t>
      </w:r>
      <w:r w:rsidRPr="00F61B97">
        <w:rPr>
          <w:rFonts w:ascii="Times New Roman" w:hAnsi="Times New Roman" w:cs="Times New Roman"/>
          <w:b/>
          <w:sz w:val="24"/>
          <w:szCs w:val="24"/>
          <w:lang/>
        </w:rPr>
        <w:noBreakHyphen/>
        <w:t>мажор</w:t>
      </w:r>
    </w:p>
    <w:p w14:paraId="0C9CD2A7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11.1. Стороны несут ответственность за неисполнение или ненадлежащее исполнение обязательств в соответствии с законодательством Республики Казахстан.</w:t>
      </w:r>
    </w:p>
    <w:p w14:paraId="774A135A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11.2. Продавец не несёт ответственность за задержки доставки, вызванные действиями транспортных компаний или иных третьих лиц, а также за непрямые убытки Покупателя (упущенную выгоду, моральный ущерб).</w:t>
      </w:r>
    </w:p>
    <w:p w14:paraId="6FD556DC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11.3. Стороны освобождаются от ответственности за полное или частичное неисполнение обязательств, вызванное обстоятельствами непреодолимой силы (форс</w:t>
      </w:r>
      <w:r w:rsidRPr="00F61B97">
        <w:rPr>
          <w:rFonts w:ascii="Times New Roman" w:hAnsi="Times New Roman" w:cs="Times New Roman"/>
          <w:sz w:val="24"/>
          <w:szCs w:val="24"/>
          <w:lang/>
        </w:rPr>
        <w:noBreakHyphen/>
        <w:t>мажор): пожар, наводнение, военные действия, забастовки, решения государственных органов и иные события, которые нельзя предвидеть и предотвратить. Сторона, для которой наступили такие обстоятельства, уведомляет другую сторону в разумный срок.</w:t>
      </w:r>
    </w:p>
    <w:p w14:paraId="667216CD" w14:textId="77777777" w:rsidR="00F61B97" w:rsidRPr="00F61B97" w:rsidRDefault="00F61B97" w:rsidP="00F61B97">
      <w:pPr>
        <w:jc w:val="center"/>
        <w:rPr>
          <w:rFonts w:ascii="Times New Roman" w:hAnsi="Times New Roman" w:cs="Times New Roman"/>
          <w:b/>
          <w:sz w:val="24"/>
          <w:szCs w:val="24"/>
          <w:lang/>
        </w:rPr>
      </w:pPr>
      <w:r w:rsidRPr="00F61B97">
        <w:rPr>
          <w:rFonts w:ascii="Times New Roman" w:hAnsi="Times New Roman" w:cs="Times New Roman"/>
          <w:b/>
          <w:sz w:val="24"/>
          <w:szCs w:val="24"/>
          <w:lang/>
        </w:rPr>
        <w:t>12. Порядок претензий и разрешения споров</w:t>
      </w:r>
    </w:p>
    <w:p w14:paraId="41E1B16E" w14:textId="662C645F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12.1. Претензии направляются в письменном виде на электронный адрес info@islandsoul.kz. Продавец рассматривает претензию и направляет мотивированный ответ в течение 10 рабочих дней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A60A593" w14:textId="3AF13BD9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 xml:space="preserve">12.2. </w:t>
      </w:r>
      <w:r w:rsidR="00A67433" w:rsidRPr="00A67433">
        <w:rPr>
          <w:rFonts w:ascii="Times New Roman" w:hAnsi="Times New Roman" w:cs="Times New Roman"/>
          <w:sz w:val="24"/>
          <w:szCs w:val="24"/>
          <w:lang/>
        </w:rPr>
        <w:t>Споры, которые не удалось урегулировать путем проведения переговоров, подлежат рассмотрению в судебном порядке согласно с действующим законодательством Республики Казахстан.</w:t>
      </w:r>
    </w:p>
    <w:p w14:paraId="38BCBF5C" w14:textId="77777777" w:rsidR="00F61B97" w:rsidRPr="00F61B97" w:rsidRDefault="00F61B97" w:rsidP="00F61B97">
      <w:pPr>
        <w:jc w:val="center"/>
        <w:rPr>
          <w:rFonts w:ascii="Times New Roman" w:hAnsi="Times New Roman" w:cs="Times New Roman"/>
          <w:b/>
          <w:sz w:val="24"/>
          <w:szCs w:val="24"/>
          <w:lang/>
        </w:rPr>
      </w:pPr>
      <w:r w:rsidRPr="00F61B97">
        <w:rPr>
          <w:rFonts w:ascii="Times New Roman" w:hAnsi="Times New Roman" w:cs="Times New Roman"/>
          <w:b/>
          <w:sz w:val="24"/>
          <w:szCs w:val="24"/>
          <w:lang/>
        </w:rPr>
        <w:t>13. Изменение оферты</w:t>
      </w:r>
    </w:p>
    <w:p w14:paraId="3C0606C9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13.1. Продавец вправе изменять условия оферты, цены на Товары и нормативные документы без предварительного уведомления. Изменения вступают в силу с момента размещения новой редакции на сайте.</w:t>
      </w:r>
    </w:p>
    <w:p w14:paraId="4E3F291B" w14:textId="77777777" w:rsidR="00F61B97" w:rsidRPr="00F61B97" w:rsidRDefault="00F61B97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13.2. К договорам, заключённым до публикации новой редакции оферты, применяется редакция, действовавшая на момент оформления Заказа.</w:t>
      </w:r>
    </w:p>
    <w:p w14:paraId="6818D3B6" w14:textId="77777777" w:rsidR="00F61B97" w:rsidRPr="00F61B97" w:rsidRDefault="00F61B97" w:rsidP="00A67433">
      <w:pPr>
        <w:jc w:val="center"/>
        <w:rPr>
          <w:rFonts w:ascii="Times New Roman" w:hAnsi="Times New Roman" w:cs="Times New Roman"/>
          <w:b/>
          <w:sz w:val="24"/>
          <w:szCs w:val="24"/>
          <w:lang/>
        </w:rPr>
      </w:pPr>
      <w:r w:rsidRPr="00F61B97">
        <w:rPr>
          <w:rFonts w:ascii="Times New Roman" w:hAnsi="Times New Roman" w:cs="Times New Roman"/>
          <w:b/>
          <w:sz w:val="24"/>
          <w:szCs w:val="24"/>
          <w:lang/>
        </w:rPr>
        <w:t>14. Реквизиты Продавца</w:t>
      </w:r>
    </w:p>
    <w:p w14:paraId="1B7EE455" w14:textId="3517DBC8" w:rsidR="00F61B97" w:rsidRPr="00F61B97" w:rsidRDefault="00F61B97" w:rsidP="00F61B97">
      <w:pPr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lastRenderedPageBreak/>
        <w:t xml:space="preserve">Продавец: </w:t>
      </w:r>
      <w:r w:rsidR="00DB345F">
        <w:rPr>
          <w:rFonts w:ascii="Times New Roman" w:hAnsi="Times New Roman" w:cs="Times New Roman"/>
          <w:sz w:val="24"/>
          <w:szCs w:val="24"/>
          <w:lang w:val="ru-RU"/>
        </w:rPr>
        <w:t>Товариществ</w:t>
      </w:r>
      <w:r w:rsidR="00DB345F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DB345F">
        <w:rPr>
          <w:rFonts w:ascii="Times New Roman" w:hAnsi="Times New Roman" w:cs="Times New Roman"/>
          <w:sz w:val="24"/>
          <w:szCs w:val="24"/>
          <w:lang w:val="ru-RU"/>
        </w:rPr>
        <w:t xml:space="preserve"> с ограниченной ответственностью  «</w:t>
      </w:r>
      <w:r w:rsidR="00DB345F">
        <w:rPr>
          <w:rFonts w:ascii="Times New Roman" w:hAnsi="Times New Roman" w:cs="Times New Roman"/>
          <w:sz w:val="24"/>
          <w:szCs w:val="24"/>
          <w:lang w:val="en-US"/>
        </w:rPr>
        <w:t>MELORA</w:t>
      </w:r>
      <w:r w:rsidR="00DB345F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F61B97">
        <w:rPr>
          <w:rFonts w:ascii="Times New Roman" w:hAnsi="Times New Roman" w:cs="Times New Roman"/>
          <w:sz w:val="24"/>
          <w:szCs w:val="24"/>
          <w:lang/>
        </w:rPr>
        <w:br/>
        <w:t>Юридический адрес: Республика Казахстан, г. Алматы, ул. Н. Каппарова, 124, оф. 10</w:t>
      </w:r>
      <w:r w:rsidRPr="00F61B97">
        <w:rPr>
          <w:rFonts w:ascii="Times New Roman" w:hAnsi="Times New Roman" w:cs="Times New Roman"/>
          <w:sz w:val="24"/>
          <w:szCs w:val="24"/>
          <w:lang/>
        </w:rPr>
        <w:br/>
        <w:t>E</w:t>
      </w:r>
      <w:r w:rsidRPr="00F61B97">
        <w:rPr>
          <w:rFonts w:ascii="Times New Roman" w:hAnsi="Times New Roman" w:cs="Times New Roman"/>
          <w:sz w:val="24"/>
          <w:szCs w:val="24"/>
          <w:lang/>
        </w:rPr>
        <w:noBreakHyphen/>
        <w:t>mail: info@islandsoul.kz</w:t>
      </w:r>
      <w:r w:rsidRPr="00F61B97">
        <w:rPr>
          <w:rFonts w:ascii="Times New Roman" w:hAnsi="Times New Roman" w:cs="Times New Roman"/>
          <w:sz w:val="24"/>
          <w:szCs w:val="24"/>
          <w:lang/>
        </w:rPr>
        <w:br/>
        <w:t xml:space="preserve">Сайт: </w:t>
      </w:r>
      <w:hyperlink r:id="rId6" w:tgtFrame="_new" w:history="1">
        <w:r w:rsidRPr="00F61B97">
          <w:rPr>
            <w:rFonts w:ascii="Times New Roman" w:hAnsi="Times New Roman" w:cs="Times New Roman"/>
            <w:color w:val="0000FF"/>
            <w:sz w:val="24"/>
            <w:szCs w:val="24"/>
            <w:u w:val="single"/>
            <w:lang/>
          </w:rPr>
          <w:t>https://islandsoul.kz</w:t>
        </w:r>
      </w:hyperlink>
    </w:p>
    <w:p w14:paraId="6E0A43FA" w14:textId="77777777" w:rsidR="00F61B97" w:rsidRPr="00F61B97" w:rsidRDefault="00000000" w:rsidP="00F61B9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pict w14:anchorId="343A23BC">
          <v:rect id="_x0000_i1025" style="width:0;height:1.5pt" o:hralign="center" o:hrstd="t" o:hr="t" fillcolor="#a0a0a0" stroked="f"/>
        </w:pict>
      </w:r>
    </w:p>
    <w:p w14:paraId="1ADEC961" w14:textId="77777777" w:rsidR="00F61B97" w:rsidRPr="00F61B97" w:rsidRDefault="00F61B97" w:rsidP="00F61B97">
      <w:pPr>
        <w:rPr>
          <w:rFonts w:ascii="Times New Roman" w:hAnsi="Times New Roman" w:cs="Times New Roman"/>
          <w:sz w:val="24"/>
          <w:szCs w:val="24"/>
          <w:lang/>
        </w:rPr>
      </w:pPr>
      <w:r w:rsidRPr="00F61B97">
        <w:rPr>
          <w:rFonts w:ascii="Times New Roman" w:hAnsi="Times New Roman" w:cs="Times New Roman"/>
          <w:sz w:val="24"/>
          <w:szCs w:val="24"/>
          <w:lang/>
        </w:rPr>
        <w:t>Последнее обновление оферты: 14 августа 2025 года.</w:t>
      </w:r>
      <w:r w:rsidRPr="00F61B97">
        <w:rPr>
          <w:rFonts w:ascii="Times New Roman" w:hAnsi="Times New Roman" w:cs="Times New Roman"/>
          <w:sz w:val="24"/>
          <w:szCs w:val="24"/>
          <w:lang/>
        </w:rPr>
        <w:br/>
        <w:t xml:space="preserve">Дополнительные документы: </w:t>
      </w:r>
      <w:r w:rsidRPr="00A67433">
        <w:rPr>
          <w:rFonts w:ascii="Times New Roman" w:hAnsi="Times New Roman" w:cs="Times New Roman"/>
          <w:sz w:val="24"/>
          <w:szCs w:val="24"/>
          <w:u w:val="single"/>
          <w:lang/>
        </w:rPr>
        <w:t>Политика конфиденциальности</w:t>
      </w:r>
      <w:r w:rsidRPr="00F61B97">
        <w:rPr>
          <w:rFonts w:ascii="Times New Roman" w:hAnsi="Times New Roman" w:cs="Times New Roman"/>
          <w:sz w:val="24"/>
          <w:szCs w:val="24"/>
          <w:lang/>
        </w:rPr>
        <w:t xml:space="preserve"> и </w:t>
      </w:r>
      <w:r w:rsidRPr="00A67433">
        <w:rPr>
          <w:rFonts w:ascii="Times New Roman" w:hAnsi="Times New Roman" w:cs="Times New Roman"/>
          <w:sz w:val="24"/>
          <w:szCs w:val="24"/>
          <w:u w:val="single"/>
          <w:lang/>
        </w:rPr>
        <w:t>Правила возврата</w:t>
      </w:r>
      <w:r w:rsidRPr="00F61B97">
        <w:rPr>
          <w:rFonts w:ascii="Times New Roman" w:hAnsi="Times New Roman" w:cs="Times New Roman"/>
          <w:sz w:val="24"/>
          <w:szCs w:val="24"/>
          <w:lang/>
        </w:rPr>
        <w:t>. Связаться с поддержкой можно по адресу info@islandsoul.kz.</w:t>
      </w:r>
    </w:p>
    <w:p w14:paraId="6D157988" w14:textId="77777777" w:rsidR="0093250B" w:rsidRPr="00F61B97" w:rsidRDefault="0093250B" w:rsidP="00F61B9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250B" w:rsidRPr="00F61B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CD0"/>
    <w:rsid w:val="00465728"/>
    <w:rsid w:val="005B2FC0"/>
    <w:rsid w:val="00890578"/>
    <w:rsid w:val="0093250B"/>
    <w:rsid w:val="00A67433"/>
    <w:rsid w:val="00A67C2B"/>
    <w:rsid w:val="00DB345F"/>
    <w:rsid w:val="00E32CD0"/>
    <w:rsid w:val="00F61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1B7A7"/>
  <w15:chartTrackingRefBased/>
  <w15:docId w15:val="{BB757699-4F1F-4291-ADCD-3F528327B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61B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/>
    </w:rPr>
  </w:style>
  <w:style w:type="paragraph" w:styleId="2">
    <w:name w:val="heading 2"/>
    <w:basedOn w:val="a"/>
    <w:link w:val="20"/>
    <w:uiPriority w:val="9"/>
    <w:qFormat/>
    <w:rsid w:val="00F61B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1B97"/>
    <w:rPr>
      <w:rFonts w:ascii="Times New Roman" w:eastAsia="Times New Roman" w:hAnsi="Times New Roman" w:cs="Times New Roman"/>
      <w:b/>
      <w:bCs/>
      <w:kern w:val="36"/>
      <w:sz w:val="48"/>
      <w:szCs w:val="48"/>
      <w:lang/>
    </w:rPr>
  </w:style>
  <w:style w:type="character" w:customStyle="1" w:styleId="20">
    <w:name w:val="Заголовок 2 Знак"/>
    <w:basedOn w:val="a0"/>
    <w:link w:val="2"/>
    <w:uiPriority w:val="9"/>
    <w:rsid w:val="00F61B97"/>
    <w:rPr>
      <w:rFonts w:ascii="Times New Roman" w:eastAsia="Times New Roman" w:hAnsi="Times New Roman" w:cs="Times New Roman"/>
      <w:b/>
      <w:bCs/>
      <w:sz w:val="36"/>
      <w:szCs w:val="36"/>
      <w:lang/>
    </w:rPr>
  </w:style>
  <w:style w:type="paragraph" w:styleId="a3">
    <w:name w:val="Normal (Web)"/>
    <w:basedOn w:val="a"/>
    <w:uiPriority w:val="99"/>
    <w:semiHidden/>
    <w:unhideWhenUsed/>
    <w:rsid w:val="00F61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styleId="a4">
    <w:name w:val="Strong"/>
    <w:basedOn w:val="a0"/>
    <w:uiPriority w:val="22"/>
    <w:qFormat/>
    <w:rsid w:val="00F61B97"/>
    <w:rPr>
      <w:b/>
      <w:bCs/>
    </w:rPr>
  </w:style>
  <w:style w:type="character" w:customStyle="1" w:styleId="ms-1">
    <w:name w:val="ms-1"/>
    <w:basedOn w:val="a0"/>
    <w:rsid w:val="00F61B97"/>
  </w:style>
  <w:style w:type="character" w:styleId="a5">
    <w:name w:val="Hyperlink"/>
    <w:basedOn w:val="a0"/>
    <w:uiPriority w:val="99"/>
    <w:semiHidden/>
    <w:unhideWhenUsed/>
    <w:rsid w:val="00F61B97"/>
    <w:rPr>
      <w:color w:val="0000FF"/>
      <w:u w:val="single"/>
    </w:rPr>
  </w:style>
  <w:style w:type="character" w:customStyle="1" w:styleId="max-w-full">
    <w:name w:val="max-w-full"/>
    <w:basedOn w:val="a0"/>
    <w:rsid w:val="00F61B97"/>
  </w:style>
  <w:style w:type="character" w:customStyle="1" w:styleId="text-token-text-secondary">
    <w:name w:val="text-token-text-secondary"/>
    <w:basedOn w:val="a0"/>
    <w:rsid w:val="00F61B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91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slandsoul.kz" TargetMode="External"/><Relationship Id="rId5" Type="http://schemas.openxmlformats.org/officeDocument/2006/relationships/hyperlink" Target="https://islandsoul.kz" TargetMode="External"/><Relationship Id="rId4" Type="http://schemas.openxmlformats.org/officeDocument/2006/relationships/hyperlink" Target="https://islandsoul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1942</Words>
  <Characters>11073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Белянов</dc:creator>
  <cp:keywords/>
  <dc:description/>
  <cp:lastModifiedBy>Евгения Банщикова</cp:lastModifiedBy>
  <cp:revision>2</cp:revision>
  <dcterms:created xsi:type="dcterms:W3CDTF">2026-06-30T11:26:00Z</dcterms:created>
  <dcterms:modified xsi:type="dcterms:W3CDTF">2026-06-30T11:26:00Z</dcterms:modified>
</cp:coreProperties>
</file>